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CE4BC" w14:textId="77777777" w:rsidR="00275D94" w:rsidRPr="00956A14" w:rsidRDefault="00275D94" w:rsidP="00275D9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السيرة الذاتية</w:t>
      </w:r>
    </w:p>
    <w:p w14:paraId="6DDFD5A3" w14:textId="77777777" w:rsidR="00275D94" w:rsidRPr="00956A14" w:rsidRDefault="00275D94" w:rsidP="00275D9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</w:t>
      </w: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</w:rPr>
        <w:t>.</w:t>
      </w: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م سارة فرح فرح محمد الجلاد</w:t>
      </w:r>
    </w:p>
    <w:p w14:paraId="3F13CA26" w14:textId="77777777" w:rsidR="00275D94" w:rsidRPr="00956A14" w:rsidRDefault="00275D94" w:rsidP="00275D94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مدرس مساعد بقسم الهندسة المدنية – المعهد العالي للهندسة والتكنولوجيا بدمياط الجديدة</w:t>
      </w:r>
    </w:p>
    <w:p w14:paraId="753ED810" w14:textId="77777777" w:rsidR="00275D94" w:rsidRPr="00956A14" w:rsidRDefault="007B2199" w:rsidP="00275D94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البيانات الشخصية</w:t>
      </w:r>
      <w:r w:rsidR="00275D94"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:</w:t>
      </w:r>
    </w:p>
    <w:p w14:paraId="06F3C9DD" w14:textId="77777777" w:rsidR="007B2199" w:rsidRPr="00956A14" w:rsidRDefault="007B2199" w:rsidP="007B2199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الاسم </w:t>
      </w:r>
      <w:r w:rsidR="00275D9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سارة فرح فرح محمد الجلاد</w:t>
      </w:r>
    </w:p>
    <w:p w14:paraId="5193D410" w14:textId="77777777" w:rsidR="007B2199" w:rsidRPr="00956A14" w:rsidRDefault="007B2199" w:rsidP="007B2199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الوظيفة الحالية</w:t>
      </w:r>
      <w:r w:rsidR="00275D94"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275D9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275D9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مدرس مساعد</w:t>
      </w:r>
    </w:p>
    <w:p w14:paraId="2F3B4D2B" w14:textId="77777777" w:rsidR="007B2199" w:rsidRPr="00956A14" w:rsidRDefault="007B2199" w:rsidP="007B2199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تاريخ الميلاد</w:t>
      </w:r>
      <w:r w:rsidR="00275D9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275D9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25/9/1990</w:t>
      </w:r>
    </w:p>
    <w:p w14:paraId="110C3EEB" w14:textId="77777777" w:rsidR="007B2199" w:rsidRPr="00956A14" w:rsidRDefault="007B2199" w:rsidP="007B2199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الحالة الاجتماعية</w:t>
      </w:r>
      <w:r w:rsidR="00275D94"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    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متزوجة</w:t>
      </w:r>
    </w:p>
    <w:p w14:paraId="1DD67E1D" w14:textId="77777777" w:rsidR="007B2199" w:rsidRPr="00956A14" w:rsidRDefault="007B2199" w:rsidP="007B2199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العنوان </w:t>
      </w:r>
      <w:r w:rsidR="00275D9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دمياط – دمياط الجديدة</w:t>
      </w:r>
    </w:p>
    <w:p w14:paraId="48B0CF9D" w14:textId="77777777" w:rsidR="007B2199" w:rsidRPr="00956A14" w:rsidRDefault="007B2199" w:rsidP="007B2199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المحمول</w:t>
      </w:r>
      <w:r w:rsidR="00275D9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01099099533</w:t>
      </w:r>
    </w:p>
    <w:p w14:paraId="421992E6" w14:textId="2681183B" w:rsidR="007B2199" w:rsidRPr="00956A14" w:rsidRDefault="007B2199" w:rsidP="00054194">
      <w:pPr>
        <w:bidi/>
        <w:rPr>
          <w:rFonts w:asciiTheme="majorBidi" w:hAnsiTheme="majorBidi" w:cstheme="majorBidi"/>
          <w:sz w:val="24"/>
          <w:szCs w:val="24"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البريد الالكتروني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275D9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</w:t>
      </w:r>
      <w:r w:rsidR="00054194">
        <w:rPr>
          <w:rFonts w:asciiTheme="majorBidi" w:hAnsiTheme="majorBidi" w:cstheme="majorBidi"/>
          <w:sz w:val="28"/>
          <w:szCs w:val="28"/>
          <w:lang w:bidi="ar-EG"/>
        </w:rPr>
        <w:t>saraelglaad@gmail.com</w:t>
      </w:r>
    </w:p>
    <w:p w14:paraId="6A256BBA" w14:textId="77777777" w:rsidR="007B2199" w:rsidRPr="00956A14" w:rsidRDefault="007B2199" w:rsidP="007B2199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التدرج العلمي</w:t>
      </w:r>
      <w:r w:rsidR="00956A14"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:</w:t>
      </w: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</w:p>
    <w:p w14:paraId="38A2A72C" w14:textId="7F7329A5" w:rsidR="00956A14" w:rsidRPr="00956A14" w:rsidRDefault="007B2199" w:rsidP="00956A1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بكالوريوس </w:t>
      </w:r>
      <w:r w:rsidR="00956A14" w:rsidRPr="00956A14">
        <w:rPr>
          <w:rFonts w:asciiTheme="majorBidi" w:hAnsiTheme="majorBidi" w:cstheme="majorBidi"/>
          <w:sz w:val="28"/>
          <w:szCs w:val="28"/>
          <w:rtl/>
          <w:lang w:bidi="ar-EG"/>
        </w:rPr>
        <w:t>ال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هندسة </w:t>
      </w:r>
      <w:r w:rsidR="00956A1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المدنية - المعهد العالي للهندسة والتكنولوجيا بدمياط </w:t>
      </w:r>
      <w:r w:rsidR="006845EF" w:rsidRPr="00956A14">
        <w:rPr>
          <w:rFonts w:asciiTheme="majorBidi" w:hAnsiTheme="majorBidi" w:cstheme="majorBidi" w:hint="cs"/>
          <w:sz w:val="28"/>
          <w:szCs w:val="28"/>
          <w:rtl/>
          <w:lang w:bidi="ar-EG"/>
        </w:rPr>
        <w:t>الجديدة بتقدير عا</w:t>
      </w:r>
      <w:r w:rsidR="006845EF" w:rsidRPr="00956A14">
        <w:rPr>
          <w:rFonts w:asciiTheme="majorBidi" w:hAnsiTheme="majorBidi" w:cstheme="majorBidi" w:hint="eastAsia"/>
          <w:sz w:val="28"/>
          <w:szCs w:val="28"/>
          <w:rtl/>
          <w:lang w:bidi="ar-EG"/>
        </w:rPr>
        <w:t>م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امتياز مع مرتبة الشرف دفعة 2012  </w:t>
      </w:r>
    </w:p>
    <w:p w14:paraId="52F40C57" w14:textId="77777777" w:rsidR="007B2199" w:rsidRDefault="007B2199" w:rsidP="00956A14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ماجيستير </w:t>
      </w:r>
      <w:r w:rsidR="00956A14" w:rsidRPr="00956A14">
        <w:rPr>
          <w:rFonts w:asciiTheme="majorBidi" w:hAnsiTheme="majorBidi" w:cstheme="majorBidi"/>
          <w:sz w:val="28"/>
          <w:szCs w:val="28"/>
          <w:rtl/>
          <w:lang w:bidi="ar-EG"/>
        </w:rPr>
        <w:t>ال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هندسة </w:t>
      </w:r>
      <w:r w:rsidR="00956A14" w:rsidRPr="00956A14">
        <w:rPr>
          <w:rFonts w:asciiTheme="majorBidi" w:hAnsiTheme="majorBidi" w:cstheme="majorBidi"/>
          <w:sz w:val="28"/>
          <w:szCs w:val="28"/>
          <w:rtl/>
          <w:lang w:bidi="ar-EG"/>
        </w:rPr>
        <w:t>ال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مدنية </w:t>
      </w:r>
      <w:r w:rsidR="00956A14"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- </w:t>
      </w:r>
      <w:r w:rsidR="00956A14" w:rsidRPr="00956A14">
        <w:rPr>
          <w:rFonts w:asciiTheme="majorBidi" w:hAnsiTheme="majorBidi" w:cstheme="majorBidi"/>
          <w:sz w:val="28"/>
          <w:szCs w:val="28"/>
          <w:rtl/>
        </w:rPr>
        <w:t xml:space="preserve">كلية الهندسة جامعة قناة السويس -2022 بعنوان سلوك الإطارات </w:t>
      </w:r>
      <w:r w:rsidR="00956A14" w:rsidRPr="00956A14">
        <w:rPr>
          <w:rFonts w:asciiTheme="majorBidi" w:hAnsiTheme="majorBidi" w:cstheme="majorBidi"/>
          <w:sz w:val="28"/>
          <w:szCs w:val="28"/>
          <w:rtl/>
          <w:lang w:bidi="ar-EG"/>
        </w:rPr>
        <w:t>الصلب المصنعة من القطاعات المجوفة المشكلة على البارد</w:t>
      </w:r>
    </w:p>
    <w:p w14:paraId="778A38C6" w14:textId="77777777" w:rsidR="009A09C0" w:rsidRPr="009A09C0" w:rsidRDefault="006E29A8" w:rsidP="006E29A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الأبحاث التي تم نشرها</w:t>
      </w:r>
      <w:r w:rsidR="009A09C0" w:rsidRPr="009A09C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: </w:t>
      </w:r>
    </w:p>
    <w:p w14:paraId="0CB0F599" w14:textId="77777777" w:rsidR="009A09C0" w:rsidRPr="006E29A8" w:rsidRDefault="006E29A8" w:rsidP="006E29A8">
      <w:pPr>
        <w:spacing w:line="36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bookmarkStart w:id="0" w:name="_Hlk70311097"/>
      <w:bookmarkEnd w:id="0"/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Assessment of the </w:t>
      </w:r>
      <w:r w:rsidRPr="00A7259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Finite Element Analysis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of Portal</w:t>
      </w:r>
      <w:r w:rsidRPr="00A7259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Steel Frames with 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Cold Formed Rectangular Hollow</w:t>
      </w:r>
      <w:r w:rsidRPr="00A7259A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Sections</w:t>
      </w: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Including Imperfections and Residual Stresses</w:t>
      </w:r>
    </w:p>
    <w:p w14:paraId="7BCAB72F" w14:textId="77777777" w:rsidR="007B2199" w:rsidRPr="00956A14" w:rsidRDefault="007B2199" w:rsidP="007B2199">
      <w:pPr>
        <w:pStyle w:val="ListParagraph"/>
        <w:bidi/>
        <w:ind w:left="0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اللغات</w:t>
      </w:r>
      <w:r w:rsidR="00956A14">
        <w:rPr>
          <w:rFonts w:asciiTheme="majorBidi" w:hAnsiTheme="majorBidi" w:cstheme="majorBidi" w:hint="cs"/>
          <w:sz w:val="28"/>
          <w:szCs w:val="28"/>
          <w:rtl/>
          <w:lang w:bidi="ar-EG"/>
        </w:rPr>
        <w:t>: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14:paraId="2AE286A7" w14:textId="77777777" w:rsidR="007B2199" w:rsidRPr="00956A14" w:rsidRDefault="007B2199" w:rsidP="007B2199">
      <w:pPr>
        <w:pStyle w:val="ListParagraph"/>
        <w:numPr>
          <w:ilvl w:val="0"/>
          <w:numId w:val="2"/>
        </w:numPr>
        <w:bidi/>
        <w:ind w:left="720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اللغة العربية </w:t>
      </w:r>
    </w:p>
    <w:p w14:paraId="4F5482D1" w14:textId="3F1BBFE0" w:rsidR="007B2199" w:rsidRPr="00956A14" w:rsidRDefault="007B2199" w:rsidP="007B2199">
      <w:pPr>
        <w:pStyle w:val="ListParagraph"/>
        <w:numPr>
          <w:ilvl w:val="0"/>
          <w:numId w:val="2"/>
        </w:numPr>
        <w:bidi/>
        <w:ind w:left="720"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اللغة </w:t>
      </w:r>
      <w:r w:rsidR="006845EF" w:rsidRPr="00956A14">
        <w:rPr>
          <w:rFonts w:asciiTheme="majorBidi" w:hAnsiTheme="majorBidi" w:cstheme="majorBidi" w:hint="cs"/>
          <w:sz w:val="28"/>
          <w:szCs w:val="28"/>
          <w:rtl/>
          <w:lang w:bidi="ar-EG"/>
        </w:rPr>
        <w:t>الإنجليزية</w:t>
      </w:r>
    </w:p>
    <w:p w14:paraId="782B7712" w14:textId="77777777" w:rsidR="007B2199" w:rsidRPr="00956A14" w:rsidRDefault="007B2199" w:rsidP="007B2199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الدورات التدريبية</w:t>
      </w:r>
      <w:r w:rsidR="00956A1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:</w:t>
      </w:r>
    </w:p>
    <w:p w14:paraId="3683E400" w14:textId="77777777" w:rsidR="007B2199" w:rsidRPr="00956A14" w:rsidRDefault="00275D94" w:rsidP="007B2199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lang w:bidi="ar-EG"/>
        </w:rPr>
        <w:t>ICDL</w:t>
      </w:r>
    </w:p>
    <w:p w14:paraId="7CCEB494" w14:textId="7138A75D" w:rsidR="00275D94" w:rsidRPr="00956A14" w:rsidRDefault="00275D94" w:rsidP="00275D94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lang w:bidi="ar-EG"/>
        </w:rPr>
        <w:t>A</w:t>
      </w:r>
      <w:r w:rsidR="006845EF">
        <w:rPr>
          <w:rFonts w:asciiTheme="majorBidi" w:hAnsiTheme="majorBidi" w:cstheme="majorBidi"/>
          <w:sz w:val="28"/>
          <w:szCs w:val="28"/>
          <w:lang w:bidi="ar-EG"/>
        </w:rPr>
        <w:t>U</w:t>
      </w:r>
      <w:r w:rsidRPr="00956A14">
        <w:rPr>
          <w:rFonts w:asciiTheme="majorBidi" w:hAnsiTheme="majorBidi" w:cstheme="majorBidi"/>
          <w:sz w:val="28"/>
          <w:szCs w:val="28"/>
          <w:lang w:bidi="ar-EG"/>
        </w:rPr>
        <w:t>TO</w:t>
      </w:r>
      <w:r w:rsidR="006845E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956A14">
        <w:rPr>
          <w:rFonts w:asciiTheme="majorBidi" w:hAnsiTheme="majorBidi" w:cstheme="majorBidi"/>
          <w:sz w:val="28"/>
          <w:szCs w:val="28"/>
          <w:lang w:bidi="ar-EG"/>
        </w:rPr>
        <w:t>CAD</w:t>
      </w:r>
    </w:p>
    <w:p w14:paraId="20F29724" w14:textId="77777777" w:rsidR="00275D94" w:rsidRPr="00956A14" w:rsidRDefault="00275D94" w:rsidP="00275D94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lang w:bidi="ar-EG"/>
        </w:rPr>
        <w:t>SAP</w:t>
      </w:r>
    </w:p>
    <w:p w14:paraId="159CFFD8" w14:textId="77777777" w:rsidR="00275D94" w:rsidRPr="00956A14" w:rsidRDefault="00275D94" w:rsidP="00275D94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lang w:bidi="ar-EG"/>
        </w:rPr>
        <w:lastRenderedPageBreak/>
        <w:t>SAP DESIGN</w:t>
      </w:r>
    </w:p>
    <w:p w14:paraId="430FCB0C" w14:textId="77777777" w:rsidR="00275D94" w:rsidRPr="00956A14" w:rsidRDefault="00275D94" w:rsidP="00275D94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lang w:bidi="ar-EG"/>
        </w:rPr>
        <w:t>TOFEL</w:t>
      </w:r>
    </w:p>
    <w:p w14:paraId="4FED736F" w14:textId="77777777" w:rsidR="00275D94" w:rsidRPr="00956A14" w:rsidRDefault="00275D94" w:rsidP="00275D94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التحول الرقمي</w:t>
      </w:r>
    </w:p>
    <w:p w14:paraId="63724EA0" w14:textId="77777777" w:rsidR="007B2199" w:rsidRPr="00956A14" w:rsidRDefault="00956A14" w:rsidP="00275D94">
      <w:pPr>
        <w:pStyle w:val="ListParagraph"/>
        <w:bidi/>
        <w:ind w:left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الخبر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ة التدريسية:</w:t>
      </w:r>
    </w:p>
    <w:p w14:paraId="333F4025" w14:textId="77777777" w:rsidR="00275D94" w:rsidRPr="00956A14" w:rsidRDefault="00275D94" w:rsidP="00275D9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المواد التي قمت بتدريسها</w:t>
      </w:r>
      <w:r w:rsidR="00956A14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:</w:t>
      </w:r>
    </w:p>
    <w:p w14:paraId="1C8C9420" w14:textId="77777777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منشأت معدنية 1</w:t>
      </w:r>
    </w:p>
    <w:p w14:paraId="581B4A71" w14:textId="6336020C" w:rsidR="00275D9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منشأت معدنية 2</w:t>
      </w:r>
    </w:p>
    <w:p w14:paraId="62F447C5" w14:textId="77777777" w:rsidR="006845EF" w:rsidRDefault="006845EF" w:rsidP="006845EF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استركشر 1</w:t>
      </w:r>
    </w:p>
    <w:p w14:paraId="50723AAA" w14:textId="77777777" w:rsidR="006845EF" w:rsidRDefault="006845EF" w:rsidP="006845EF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استركشر 2</w:t>
      </w:r>
    </w:p>
    <w:p w14:paraId="29F97B19" w14:textId="744D9E58" w:rsidR="006845EF" w:rsidRDefault="006845EF" w:rsidP="006845EF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استركشر 3</w:t>
      </w:r>
    </w:p>
    <w:p w14:paraId="58679B0E" w14:textId="77777777" w:rsidR="006845EF" w:rsidRPr="00956A14" w:rsidRDefault="006845EF" w:rsidP="006845EF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خرسانة 1</w:t>
      </w:r>
    </w:p>
    <w:p w14:paraId="60C09D83" w14:textId="6A64836F" w:rsidR="006845EF" w:rsidRPr="006845EF" w:rsidRDefault="006845EF" w:rsidP="006845EF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خرسانة 2</w:t>
      </w:r>
    </w:p>
    <w:p w14:paraId="2A03C172" w14:textId="77777777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جيولوجيا وميكانيكا تربة </w:t>
      </w:r>
    </w:p>
    <w:p w14:paraId="6D20F792" w14:textId="77777777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ميكانيكا تربة وأساسات</w:t>
      </w:r>
    </w:p>
    <w:p w14:paraId="24C68EFB" w14:textId="77777777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أساسات</w:t>
      </w:r>
    </w:p>
    <w:p w14:paraId="7067FF3C" w14:textId="25799C7D" w:rsidR="00275D9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أساسات 1</w:t>
      </w:r>
    </w:p>
    <w:p w14:paraId="7C0218D9" w14:textId="77777777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مركبات خرسانية مدعمه بالالياف </w:t>
      </w:r>
    </w:p>
    <w:p w14:paraId="77804726" w14:textId="77777777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عقود وتشييد</w:t>
      </w:r>
    </w:p>
    <w:p w14:paraId="0F3662A3" w14:textId="77777777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تقييم مشروعات </w:t>
      </w:r>
    </w:p>
    <w:p w14:paraId="3472B4FF" w14:textId="330D4EBB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تقدير </w:t>
      </w:r>
      <w:r w:rsidR="006845EF" w:rsidRPr="00956A14">
        <w:rPr>
          <w:rFonts w:asciiTheme="majorBidi" w:hAnsiTheme="majorBidi" w:cstheme="majorBidi" w:hint="cs"/>
          <w:sz w:val="28"/>
          <w:szCs w:val="28"/>
          <w:rtl/>
          <w:lang w:bidi="ar-EG"/>
        </w:rPr>
        <w:t>التكلفة</w:t>
      </w: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للمنشأت والعطاءات</w:t>
      </w:r>
    </w:p>
    <w:p w14:paraId="2F9673CD" w14:textId="77777777" w:rsidR="00275D94" w:rsidRPr="00956A14" w:rsidRDefault="00275D9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956A14">
        <w:rPr>
          <w:rFonts w:asciiTheme="majorBidi" w:hAnsiTheme="majorBidi" w:cstheme="majorBidi"/>
          <w:sz w:val="28"/>
          <w:szCs w:val="28"/>
          <w:rtl/>
          <w:lang w:bidi="ar-EG"/>
        </w:rPr>
        <w:t>مراقبة جودة</w:t>
      </w:r>
    </w:p>
    <w:p w14:paraId="39E55F28" w14:textId="77777777" w:rsidR="00956A14" w:rsidRDefault="00956A14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تطبيقات الحاسب ا</w:t>
      </w:r>
      <w:r>
        <w:rPr>
          <w:rFonts w:asciiTheme="majorBidi" w:hAnsiTheme="majorBidi" w:cstheme="majorBidi" w:hint="cs"/>
          <w:sz w:val="28"/>
          <w:szCs w:val="28"/>
          <w:rtl/>
        </w:rPr>
        <w:t>لأ</w:t>
      </w:r>
      <w:r w:rsidRPr="00956A14">
        <w:rPr>
          <w:rFonts w:asciiTheme="majorBidi" w:hAnsiTheme="majorBidi" w:cstheme="majorBidi"/>
          <w:sz w:val="28"/>
          <w:szCs w:val="28"/>
          <w:rtl/>
        </w:rPr>
        <w:t>لى فى الهندسة المدنية</w:t>
      </w:r>
    </w:p>
    <w:p w14:paraId="2F8059A6" w14:textId="134A9BD0" w:rsidR="00956A14" w:rsidRDefault="00634480" w:rsidP="00956A14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إ</w:t>
      </w:r>
      <w:bookmarkStart w:id="1" w:name="_GoBack"/>
      <w:bookmarkEnd w:id="1"/>
      <w:r w:rsidR="00956A14">
        <w:rPr>
          <w:rFonts w:asciiTheme="majorBidi" w:hAnsiTheme="majorBidi" w:cstheme="majorBidi" w:hint="cs"/>
          <w:sz w:val="28"/>
          <w:szCs w:val="28"/>
          <w:rtl/>
        </w:rPr>
        <w:t>نشاء مباني</w:t>
      </w:r>
    </w:p>
    <w:p w14:paraId="69FC0028" w14:textId="77777777" w:rsidR="009A09C0" w:rsidRDefault="009A09C0" w:rsidP="009A09C0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9A09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أسماء دورات تنمية قدرات أعضاء هيئة التدريس وجوده التعليم:</w:t>
      </w: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1030"/>
        <w:gridCol w:w="3608"/>
        <w:gridCol w:w="2319"/>
        <w:gridCol w:w="2319"/>
      </w:tblGrid>
      <w:tr w:rsidR="009A09C0" w14:paraId="0733EC45" w14:textId="77777777" w:rsidTr="00054194">
        <w:trPr>
          <w:trHeight w:val="363"/>
        </w:trPr>
        <w:tc>
          <w:tcPr>
            <w:tcW w:w="1030" w:type="dxa"/>
            <w:vMerge w:val="restart"/>
          </w:tcPr>
          <w:p w14:paraId="039EE9FC" w14:textId="77777777" w:rsidR="009A09C0" w:rsidRPr="009A09C0" w:rsidRDefault="009A09C0" w:rsidP="009A09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A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مسلسل</w:t>
            </w:r>
          </w:p>
        </w:tc>
        <w:tc>
          <w:tcPr>
            <w:tcW w:w="3608" w:type="dxa"/>
            <w:vMerge w:val="restart"/>
          </w:tcPr>
          <w:p w14:paraId="028307CC" w14:textId="77777777" w:rsidR="009A09C0" w:rsidRDefault="009A09C0" w:rsidP="009A09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  <w:p w14:paraId="77CEC6C4" w14:textId="77777777" w:rsidR="009A09C0" w:rsidRDefault="009A09C0" w:rsidP="009A09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اسم الدورة</w:t>
            </w:r>
          </w:p>
          <w:p w14:paraId="52AC4D1B" w14:textId="77777777" w:rsidR="009A09C0" w:rsidRPr="009A09C0" w:rsidRDefault="009A09C0" w:rsidP="009A09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638" w:type="dxa"/>
            <w:gridSpan w:val="2"/>
          </w:tcPr>
          <w:p w14:paraId="3716F7F9" w14:textId="77777777" w:rsidR="009A09C0" w:rsidRPr="009A09C0" w:rsidRDefault="009A09C0" w:rsidP="009A09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A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الفترة</w:t>
            </w:r>
          </w:p>
        </w:tc>
      </w:tr>
      <w:tr w:rsidR="009A09C0" w14:paraId="74290E50" w14:textId="77777777" w:rsidTr="00054194">
        <w:trPr>
          <w:trHeight w:val="322"/>
        </w:trPr>
        <w:tc>
          <w:tcPr>
            <w:tcW w:w="1030" w:type="dxa"/>
            <w:vMerge/>
          </w:tcPr>
          <w:p w14:paraId="6DFBBA40" w14:textId="77777777" w:rsidR="009A09C0" w:rsidRPr="009A09C0" w:rsidRDefault="009A09C0" w:rsidP="009A09C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608" w:type="dxa"/>
            <w:vMerge/>
          </w:tcPr>
          <w:p w14:paraId="6D252960" w14:textId="77777777" w:rsidR="009A09C0" w:rsidRPr="009A09C0" w:rsidRDefault="009A09C0" w:rsidP="009A09C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19" w:type="dxa"/>
          </w:tcPr>
          <w:p w14:paraId="45B13917" w14:textId="77777777" w:rsidR="009A09C0" w:rsidRPr="009A09C0" w:rsidRDefault="009A09C0" w:rsidP="009A09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A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من</w:t>
            </w:r>
          </w:p>
        </w:tc>
        <w:tc>
          <w:tcPr>
            <w:tcW w:w="2319" w:type="dxa"/>
          </w:tcPr>
          <w:p w14:paraId="3AE812E1" w14:textId="77777777" w:rsidR="009A09C0" w:rsidRPr="009A09C0" w:rsidRDefault="009A09C0" w:rsidP="009A09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A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الي</w:t>
            </w:r>
          </w:p>
        </w:tc>
      </w:tr>
      <w:tr w:rsidR="00054194" w14:paraId="5EDB3AC8" w14:textId="77777777" w:rsidTr="00054194">
        <w:trPr>
          <w:trHeight w:val="593"/>
        </w:trPr>
        <w:tc>
          <w:tcPr>
            <w:tcW w:w="1030" w:type="dxa"/>
          </w:tcPr>
          <w:p w14:paraId="66170553" w14:textId="77777777" w:rsidR="00054194" w:rsidRPr="009A09C0" w:rsidRDefault="00054194" w:rsidP="009A09C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A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3608" w:type="dxa"/>
          </w:tcPr>
          <w:p w14:paraId="1C344182" w14:textId="14749ED0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مهارات بناء فريق العمل الناجح</w:t>
            </w:r>
          </w:p>
        </w:tc>
        <w:tc>
          <w:tcPr>
            <w:tcW w:w="2319" w:type="dxa"/>
          </w:tcPr>
          <w:p w14:paraId="1BC1D179" w14:textId="29196236" w:rsidR="00054194" w:rsidRPr="00054194" w:rsidRDefault="00054194" w:rsidP="00054194">
            <w:pPr>
              <w:tabs>
                <w:tab w:val="center" w:pos="1128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8/8/2021</w:t>
            </w:r>
          </w:p>
        </w:tc>
        <w:tc>
          <w:tcPr>
            <w:tcW w:w="2319" w:type="dxa"/>
          </w:tcPr>
          <w:p w14:paraId="758DE01A" w14:textId="4DD98071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05419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9/8/2021</w:t>
            </w:r>
          </w:p>
        </w:tc>
      </w:tr>
      <w:tr w:rsidR="00054194" w14:paraId="3DAE00DC" w14:textId="77777777" w:rsidTr="00054194">
        <w:trPr>
          <w:trHeight w:val="593"/>
        </w:trPr>
        <w:tc>
          <w:tcPr>
            <w:tcW w:w="1030" w:type="dxa"/>
          </w:tcPr>
          <w:p w14:paraId="1B6AF5E2" w14:textId="46A9675A" w:rsidR="00054194" w:rsidRPr="009A09C0" w:rsidRDefault="00054194" w:rsidP="009A09C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A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3608" w:type="dxa"/>
          </w:tcPr>
          <w:p w14:paraId="71678FCD" w14:textId="414EA059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استخدام التكنولوجيا في التدريس</w:t>
            </w:r>
          </w:p>
        </w:tc>
        <w:tc>
          <w:tcPr>
            <w:tcW w:w="2319" w:type="dxa"/>
          </w:tcPr>
          <w:p w14:paraId="2D04AE39" w14:textId="006A5220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11/8/2021</w:t>
            </w:r>
          </w:p>
        </w:tc>
        <w:tc>
          <w:tcPr>
            <w:tcW w:w="2319" w:type="dxa"/>
          </w:tcPr>
          <w:p w14:paraId="279C9933" w14:textId="09DD364C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05419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12/8/2021</w:t>
            </w:r>
          </w:p>
        </w:tc>
      </w:tr>
      <w:tr w:rsidR="00054194" w14:paraId="7AF65D22" w14:textId="77777777" w:rsidTr="00054194">
        <w:trPr>
          <w:trHeight w:val="593"/>
        </w:trPr>
        <w:tc>
          <w:tcPr>
            <w:tcW w:w="1030" w:type="dxa"/>
          </w:tcPr>
          <w:p w14:paraId="5763CEC3" w14:textId="77777777" w:rsidR="00054194" w:rsidRPr="009A09C0" w:rsidRDefault="00054194" w:rsidP="009A09C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A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3608" w:type="dxa"/>
          </w:tcPr>
          <w:p w14:paraId="2AFFFCB0" w14:textId="0678BC95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054194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إعداد 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شروعات البحوث التنافسية المحلية والدولية</w:t>
            </w:r>
          </w:p>
        </w:tc>
        <w:tc>
          <w:tcPr>
            <w:tcW w:w="2319" w:type="dxa"/>
          </w:tcPr>
          <w:p w14:paraId="398DAA5A" w14:textId="60E75D3B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15/8/2021</w:t>
            </w:r>
          </w:p>
        </w:tc>
        <w:tc>
          <w:tcPr>
            <w:tcW w:w="2319" w:type="dxa"/>
          </w:tcPr>
          <w:p w14:paraId="26F0925D" w14:textId="77777777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05419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16/8/2021</w:t>
            </w:r>
          </w:p>
          <w:p w14:paraId="0ACD244D" w14:textId="45F9F1F9" w:rsidR="00054194" w:rsidRP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054194" w14:paraId="4B4EF605" w14:textId="77777777" w:rsidTr="00054194">
        <w:trPr>
          <w:trHeight w:val="278"/>
        </w:trPr>
        <w:tc>
          <w:tcPr>
            <w:tcW w:w="1030" w:type="dxa"/>
          </w:tcPr>
          <w:p w14:paraId="585FE646" w14:textId="0DCF1A10" w:rsidR="00054194" w:rsidRPr="009A09C0" w:rsidRDefault="00054194" w:rsidP="009A09C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9A09C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3608" w:type="dxa"/>
          </w:tcPr>
          <w:p w14:paraId="7211EE42" w14:textId="762BC78F" w:rsid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الجوانب المالية والقانونية في الإدارة الجامعية</w:t>
            </w:r>
          </w:p>
        </w:tc>
        <w:tc>
          <w:tcPr>
            <w:tcW w:w="2319" w:type="dxa"/>
          </w:tcPr>
          <w:p w14:paraId="34EE4A38" w14:textId="0893A79F" w:rsid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18/8/2021</w:t>
            </w:r>
          </w:p>
        </w:tc>
        <w:tc>
          <w:tcPr>
            <w:tcW w:w="2319" w:type="dxa"/>
          </w:tcPr>
          <w:p w14:paraId="34A22414" w14:textId="23923D2E" w:rsidR="00054194" w:rsidRDefault="00054194" w:rsidP="0005419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054194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19/8/2021</w:t>
            </w:r>
          </w:p>
        </w:tc>
      </w:tr>
    </w:tbl>
    <w:p w14:paraId="2F410718" w14:textId="77777777" w:rsidR="009A09C0" w:rsidRPr="009A09C0" w:rsidRDefault="009A09C0" w:rsidP="00054194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</w:p>
    <w:sectPr w:rsidR="009A09C0" w:rsidRPr="009A09C0" w:rsidSect="00054194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714D4" w14:textId="77777777" w:rsidR="002168B5" w:rsidRDefault="002168B5" w:rsidP="007B2199">
      <w:pPr>
        <w:spacing w:after="0" w:line="240" w:lineRule="auto"/>
      </w:pPr>
      <w:r>
        <w:separator/>
      </w:r>
    </w:p>
  </w:endnote>
  <w:endnote w:type="continuationSeparator" w:id="0">
    <w:p w14:paraId="375774B2" w14:textId="77777777" w:rsidR="002168B5" w:rsidRDefault="002168B5" w:rsidP="007B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A7D9F" w14:textId="77777777" w:rsidR="002168B5" w:rsidRDefault="002168B5" w:rsidP="007B2199">
      <w:pPr>
        <w:spacing w:after="0" w:line="240" w:lineRule="auto"/>
      </w:pPr>
      <w:r>
        <w:separator/>
      </w:r>
    </w:p>
  </w:footnote>
  <w:footnote w:type="continuationSeparator" w:id="0">
    <w:p w14:paraId="36605166" w14:textId="77777777" w:rsidR="002168B5" w:rsidRDefault="002168B5" w:rsidP="007B2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32F"/>
    <w:multiLevelType w:val="hybridMultilevel"/>
    <w:tmpl w:val="C02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C471B"/>
    <w:multiLevelType w:val="hybridMultilevel"/>
    <w:tmpl w:val="2056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A6C87"/>
    <w:multiLevelType w:val="hybridMultilevel"/>
    <w:tmpl w:val="78C6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025332"/>
    <w:multiLevelType w:val="hybridMultilevel"/>
    <w:tmpl w:val="7A884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BE510A1"/>
    <w:multiLevelType w:val="hybridMultilevel"/>
    <w:tmpl w:val="3A24012C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99"/>
    <w:rsid w:val="00054194"/>
    <w:rsid w:val="002168B5"/>
    <w:rsid w:val="00275D94"/>
    <w:rsid w:val="00634480"/>
    <w:rsid w:val="006845EF"/>
    <w:rsid w:val="006E29A8"/>
    <w:rsid w:val="007B2199"/>
    <w:rsid w:val="008D37C1"/>
    <w:rsid w:val="00956A14"/>
    <w:rsid w:val="009A09C0"/>
    <w:rsid w:val="00A25280"/>
    <w:rsid w:val="00AE79E8"/>
    <w:rsid w:val="00D3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3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199"/>
  </w:style>
  <w:style w:type="paragraph" w:styleId="Footer">
    <w:name w:val="footer"/>
    <w:basedOn w:val="Normal"/>
    <w:link w:val="FooterChar"/>
    <w:uiPriority w:val="99"/>
    <w:unhideWhenUsed/>
    <w:rsid w:val="007B2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199"/>
  </w:style>
  <w:style w:type="character" w:styleId="Hyperlink">
    <w:name w:val="Hyperlink"/>
    <w:basedOn w:val="DefaultParagraphFont"/>
    <w:uiPriority w:val="99"/>
    <w:unhideWhenUsed/>
    <w:rsid w:val="007B2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199"/>
    <w:pPr>
      <w:ind w:left="720"/>
      <w:contextualSpacing/>
    </w:pPr>
  </w:style>
  <w:style w:type="table" w:styleId="TableGrid">
    <w:name w:val="Table Grid"/>
    <w:basedOn w:val="TableNormal"/>
    <w:uiPriority w:val="39"/>
    <w:rsid w:val="009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199"/>
  </w:style>
  <w:style w:type="paragraph" w:styleId="Footer">
    <w:name w:val="footer"/>
    <w:basedOn w:val="Normal"/>
    <w:link w:val="FooterChar"/>
    <w:uiPriority w:val="99"/>
    <w:unhideWhenUsed/>
    <w:rsid w:val="007B2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199"/>
  </w:style>
  <w:style w:type="character" w:styleId="Hyperlink">
    <w:name w:val="Hyperlink"/>
    <w:basedOn w:val="DefaultParagraphFont"/>
    <w:uiPriority w:val="99"/>
    <w:unhideWhenUsed/>
    <w:rsid w:val="007B2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199"/>
    <w:pPr>
      <w:ind w:left="720"/>
      <w:contextualSpacing/>
    </w:pPr>
  </w:style>
  <w:style w:type="table" w:styleId="TableGrid">
    <w:name w:val="Table Grid"/>
    <w:basedOn w:val="TableNormal"/>
    <w:uiPriority w:val="39"/>
    <w:rsid w:val="009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EngSara</dc:creator>
  <cp:keywords/>
  <dc:description/>
  <cp:lastModifiedBy>MEGA TECH</cp:lastModifiedBy>
  <cp:revision>4</cp:revision>
  <dcterms:created xsi:type="dcterms:W3CDTF">2023-08-05T07:10:00Z</dcterms:created>
  <dcterms:modified xsi:type="dcterms:W3CDTF">2026-03-11T12:10:00Z</dcterms:modified>
</cp:coreProperties>
</file>